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0C6AE9" w14:textId="77777777" w:rsidR="001E4592" w:rsidRDefault="001E4592" w:rsidP="001E4592">
      <w:pPr>
        <w:widowControl w:val="0"/>
        <w:autoSpaceDE w:val="0"/>
        <w:autoSpaceDN w:val="0"/>
        <w:adjustRightInd w:val="0"/>
        <w:spacing w:line="280" w:lineRule="atLeast"/>
        <w:rPr>
          <w:rFonts w:ascii="Times" w:hAnsi="Times" w:cs="Times"/>
          <w:color w:val="000000"/>
        </w:rPr>
      </w:pPr>
      <w:r>
        <w:rPr>
          <w:rFonts w:ascii="Times" w:hAnsi="Times" w:cs="Times"/>
          <w:color w:val="000000"/>
        </w:rPr>
        <w:t xml:space="preserve"> </w:t>
      </w:r>
    </w:p>
    <w:p w14:paraId="7B6E4BCD" w14:textId="77777777" w:rsidR="001E4592" w:rsidRDefault="008F3B97" w:rsidP="001E4592">
      <w:pPr>
        <w:widowControl w:val="0"/>
        <w:autoSpaceDE w:val="0"/>
        <w:autoSpaceDN w:val="0"/>
        <w:adjustRightInd w:val="0"/>
        <w:jc w:val="center"/>
        <w:rPr>
          <w:rFonts w:ascii="Arial" w:hAnsi="Arial" w:cs="Arial"/>
          <w:b/>
          <w:bCs/>
          <w:color w:val="011833"/>
          <w:sz w:val="36"/>
          <w:szCs w:val="36"/>
          <w:u w:val="single" w:color="011833"/>
        </w:rPr>
      </w:pPr>
      <w:r>
        <w:rPr>
          <w:rFonts w:ascii="Arial" w:hAnsi="Arial" w:cs="Arial"/>
          <w:b/>
          <w:bCs/>
          <w:noProof/>
          <w:color w:val="011833"/>
          <w:sz w:val="36"/>
          <w:szCs w:val="36"/>
          <w:u w:val="single" w:color="011833"/>
        </w:rPr>
        <w:drawing>
          <wp:inline distT="0" distB="0" distL="0" distR="0" wp14:anchorId="73568C6A" wp14:editId="5A55AEC0">
            <wp:extent cx="1548130" cy="1301750"/>
            <wp:effectExtent l="0" t="0" r="127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48982" cy="1302466"/>
                    </a:xfrm>
                    <a:prstGeom prst="rect">
                      <a:avLst/>
                    </a:prstGeom>
                    <a:noFill/>
                    <a:ln>
                      <a:noFill/>
                    </a:ln>
                  </pic:spPr>
                </pic:pic>
              </a:graphicData>
            </a:graphic>
          </wp:inline>
        </w:drawing>
      </w:r>
    </w:p>
    <w:p w14:paraId="515EEB89" w14:textId="77777777" w:rsidR="008F3B97" w:rsidRDefault="008F3B97" w:rsidP="001E4592">
      <w:pPr>
        <w:widowControl w:val="0"/>
        <w:autoSpaceDE w:val="0"/>
        <w:autoSpaceDN w:val="0"/>
        <w:adjustRightInd w:val="0"/>
        <w:jc w:val="center"/>
        <w:rPr>
          <w:rFonts w:ascii="Arial" w:hAnsi="Arial" w:cs="Arial"/>
          <w:b/>
          <w:bCs/>
          <w:color w:val="011833"/>
          <w:sz w:val="36"/>
          <w:szCs w:val="36"/>
          <w:u w:val="single" w:color="011833"/>
        </w:rPr>
      </w:pPr>
    </w:p>
    <w:p w14:paraId="417ECE8C" w14:textId="77777777" w:rsidR="008F3B97" w:rsidRDefault="008F3B97" w:rsidP="001E4592">
      <w:pPr>
        <w:widowControl w:val="0"/>
        <w:autoSpaceDE w:val="0"/>
        <w:autoSpaceDN w:val="0"/>
        <w:adjustRightInd w:val="0"/>
        <w:jc w:val="center"/>
        <w:rPr>
          <w:rFonts w:ascii="Arial" w:hAnsi="Arial" w:cs="Arial"/>
          <w:b/>
          <w:bCs/>
          <w:color w:val="011833"/>
          <w:sz w:val="36"/>
          <w:szCs w:val="36"/>
          <w:u w:val="single" w:color="011833"/>
        </w:rPr>
      </w:pPr>
    </w:p>
    <w:p w14:paraId="38C69A4A" w14:textId="77777777" w:rsidR="001E4592" w:rsidRDefault="001E4592" w:rsidP="001E4592">
      <w:pPr>
        <w:widowControl w:val="0"/>
        <w:autoSpaceDE w:val="0"/>
        <w:autoSpaceDN w:val="0"/>
        <w:adjustRightInd w:val="0"/>
        <w:jc w:val="center"/>
        <w:rPr>
          <w:rFonts w:ascii="Arial" w:hAnsi="Arial" w:cs="Arial"/>
          <w:b/>
          <w:bCs/>
          <w:color w:val="011833"/>
          <w:sz w:val="36"/>
          <w:szCs w:val="36"/>
          <w:u w:val="single" w:color="011833"/>
        </w:rPr>
      </w:pPr>
      <w:r>
        <w:rPr>
          <w:rFonts w:ascii="Arial" w:hAnsi="Arial" w:cs="Arial"/>
          <w:b/>
          <w:bCs/>
          <w:color w:val="011833"/>
          <w:sz w:val="36"/>
          <w:szCs w:val="36"/>
          <w:u w:val="single" w:color="011833"/>
        </w:rPr>
        <w:t>Lightning Safety</w:t>
      </w:r>
    </w:p>
    <w:p w14:paraId="3619E306" w14:textId="77777777" w:rsidR="001E4592" w:rsidRDefault="001E4592" w:rsidP="001E4592">
      <w:pPr>
        <w:widowControl w:val="0"/>
        <w:autoSpaceDE w:val="0"/>
        <w:autoSpaceDN w:val="0"/>
        <w:adjustRightInd w:val="0"/>
        <w:jc w:val="center"/>
        <w:rPr>
          <w:rFonts w:ascii="Comic Sans MS" w:hAnsi="Comic Sans MS" w:cs="Comic Sans MS"/>
          <w:b/>
          <w:bCs/>
          <w:sz w:val="36"/>
          <w:szCs w:val="36"/>
          <w:u w:color="011833"/>
        </w:rPr>
      </w:pPr>
    </w:p>
    <w:p w14:paraId="1A27245D" w14:textId="77777777" w:rsidR="001E4592" w:rsidRDefault="001E4592" w:rsidP="001E4592">
      <w:pPr>
        <w:widowControl w:val="0"/>
        <w:autoSpaceDE w:val="0"/>
        <w:autoSpaceDN w:val="0"/>
        <w:adjustRightInd w:val="0"/>
        <w:jc w:val="center"/>
        <w:rPr>
          <w:rFonts w:ascii="Comic Sans MS" w:hAnsi="Comic Sans MS" w:cs="Comic Sans MS"/>
          <w:b/>
          <w:bCs/>
          <w:sz w:val="36"/>
          <w:szCs w:val="36"/>
          <w:u w:color="011833"/>
        </w:rPr>
      </w:pPr>
    </w:p>
    <w:p w14:paraId="6AAACCB0" w14:textId="77777777" w:rsidR="001E4592" w:rsidRDefault="001E4592" w:rsidP="001E4592">
      <w:pPr>
        <w:widowControl w:val="0"/>
        <w:autoSpaceDE w:val="0"/>
        <w:autoSpaceDN w:val="0"/>
        <w:adjustRightInd w:val="0"/>
        <w:rPr>
          <w:rFonts w:ascii="Comic Sans MS" w:hAnsi="Comic Sans MS" w:cs="Comic Sans MS"/>
          <w:u w:color="011833"/>
        </w:rPr>
      </w:pPr>
      <w:r>
        <w:rPr>
          <w:rFonts w:ascii="Arial" w:hAnsi="Arial" w:cs="Arial"/>
          <w:color w:val="1A1A1A"/>
          <w:sz w:val="26"/>
          <w:szCs w:val="26"/>
          <w:u w:color="011833"/>
        </w:rPr>
        <w:t> </w:t>
      </w:r>
    </w:p>
    <w:p w14:paraId="357B7207" w14:textId="77777777" w:rsidR="001E4592" w:rsidRDefault="001E4592" w:rsidP="001E4592">
      <w:pPr>
        <w:widowControl w:val="0"/>
        <w:autoSpaceDE w:val="0"/>
        <w:autoSpaceDN w:val="0"/>
        <w:adjustRightInd w:val="0"/>
        <w:rPr>
          <w:rFonts w:ascii="Arial" w:hAnsi="Arial" w:cs="Arial"/>
          <w:color w:val="1A1A1A"/>
          <w:sz w:val="26"/>
          <w:szCs w:val="26"/>
          <w:u w:color="011833"/>
        </w:rPr>
      </w:pPr>
      <w:r>
        <w:rPr>
          <w:rFonts w:ascii="Arial" w:hAnsi="Arial" w:cs="Arial"/>
          <w:b/>
          <w:bCs/>
          <w:color w:val="1A1A1A"/>
          <w:sz w:val="26"/>
          <w:szCs w:val="26"/>
          <w:u w:color="011833"/>
        </w:rPr>
        <w:t>Lightning must be taken seriously when conducting outdoor aquatics activities</w:t>
      </w:r>
      <w:r>
        <w:rPr>
          <w:rFonts w:ascii="Arial" w:hAnsi="Arial" w:cs="Arial"/>
          <w:color w:val="1A1A1A"/>
          <w:sz w:val="26"/>
          <w:szCs w:val="26"/>
          <w:u w:color="011833"/>
        </w:rPr>
        <w:t>.</w:t>
      </w:r>
    </w:p>
    <w:p w14:paraId="5BD23435" w14:textId="77777777" w:rsidR="001E4592" w:rsidRDefault="001E4592" w:rsidP="001E4592">
      <w:pPr>
        <w:widowControl w:val="0"/>
        <w:autoSpaceDE w:val="0"/>
        <w:autoSpaceDN w:val="0"/>
        <w:adjustRightInd w:val="0"/>
        <w:rPr>
          <w:rFonts w:ascii="Arial" w:hAnsi="Arial" w:cs="Arial"/>
          <w:color w:val="1A1A1A"/>
          <w:sz w:val="26"/>
          <w:szCs w:val="26"/>
          <w:u w:color="011833"/>
        </w:rPr>
      </w:pPr>
    </w:p>
    <w:p w14:paraId="2A29C1E7" w14:textId="77777777" w:rsidR="001E4592" w:rsidRDefault="001E4592" w:rsidP="001E4592">
      <w:pPr>
        <w:widowControl w:val="0"/>
        <w:autoSpaceDE w:val="0"/>
        <w:autoSpaceDN w:val="0"/>
        <w:adjustRightInd w:val="0"/>
        <w:rPr>
          <w:rFonts w:ascii="Arial" w:hAnsi="Arial" w:cs="Arial"/>
          <w:color w:val="1A1A1A"/>
          <w:sz w:val="26"/>
          <w:szCs w:val="26"/>
          <w:u w:color="011833"/>
        </w:rPr>
      </w:pPr>
      <w:r>
        <w:rPr>
          <w:rFonts w:ascii="Arial" w:hAnsi="Arial" w:cs="Arial"/>
          <w:color w:val="1A1A1A"/>
          <w:sz w:val="26"/>
          <w:szCs w:val="26"/>
          <w:u w:color="011833"/>
        </w:rPr>
        <w:t xml:space="preserve"> Even though the non-mountainous parts of Northern California are not known for frequent electrical storms, thunderstorms can be expected each year in the Bay Area and the Central Valley.</w:t>
      </w:r>
    </w:p>
    <w:p w14:paraId="1F007CEF" w14:textId="77777777" w:rsidR="001E4592" w:rsidRDefault="001E4592" w:rsidP="001E4592">
      <w:pPr>
        <w:widowControl w:val="0"/>
        <w:autoSpaceDE w:val="0"/>
        <w:autoSpaceDN w:val="0"/>
        <w:adjustRightInd w:val="0"/>
        <w:rPr>
          <w:rFonts w:ascii="Comic Sans MS" w:hAnsi="Comic Sans MS" w:cs="Comic Sans MS"/>
          <w:u w:color="011833"/>
        </w:rPr>
      </w:pPr>
    </w:p>
    <w:p w14:paraId="70C59145" w14:textId="77777777" w:rsidR="001E4592" w:rsidRDefault="001E4592" w:rsidP="001E4592">
      <w:pPr>
        <w:widowControl w:val="0"/>
        <w:autoSpaceDE w:val="0"/>
        <w:autoSpaceDN w:val="0"/>
        <w:adjustRightInd w:val="0"/>
        <w:rPr>
          <w:rFonts w:ascii="Arial" w:hAnsi="Arial" w:cs="Arial"/>
          <w:color w:val="1A1A1A"/>
          <w:sz w:val="26"/>
          <w:szCs w:val="26"/>
          <w:u w:color="011833"/>
        </w:rPr>
      </w:pPr>
      <w:r>
        <w:rPr>
          <w:rFonts w:ascii="Arial" w:hAnsi="Arial" w:cs="Arial"/>
          <w:color w:val="1A1A1A"/>
          <w:sz w:val="26"/>
          <w:szCs w:val="26"/>
          <w:u w:color="011833"/>
        </w:rPr>
        <w:t>The following advice is offered by the National Weather Service, regardless of location: If thunder is heard, a thunderstorm is close enough to pose an immediate th</w:t>
      </w:r>
      <w:r w:rsidR="008F3B97">
        <w:rPr>
          <w:rFonts w:ascii="Arial" w:hAnsi="Arial" w:cs="Arial"/>
          <w:color w:val="1A1A1A"/>
          <w:sz w:val="26"/>
          <w:szCs w:val="26"/>
          <w:u w:color="011833"/>
        </w:rPr>
        <w:t>reat. All water activities will</w:t>
      </w:r>
      <w:r>
        <w:rPr>
          <w:rFonts w:ascii="Arial" w:hAnsi="Arial" w:cs="Arial"/>
          <w:color w:val="1A1A1A"/>
          <w:sz w:val="26"/>
          <w:szCs w:val="26"/>
          <w:u w:color="011833"/>
        </w:rPr>
        <w:t> be STOPPED and everyone will be instructed to take shelter in a safe place, preferably a sturdy building, or even a hard-topped vehicle with the windows closed.</w:t>
      </w:r>
    </w:p>
    <w:p w14:paraId="666309F6" w14:textId="77777777" w:rsidR="001E4592" w:rsidRDefault="001E4592" w:rsidP="001E4592">
      <w:pPr>
        <w:widowControl w:val="0"/>
        <w:autoSpaceDE w:val="0"/>
        <w:autoSpaceDN w:val="0"/>
        <w:adjustRightInd w:val="0"/>
        <w:rPr>
          <w:rFonts w:ascii="Comic Sans MS" w:hAnsi="Comic Sans MS" w:cs="Comic Sans MS"/>
          <w:u w:color="011833"/>
        </w:rPr>
      </w:pPr>
    </w:p>
    <w:p w14:paraId="008212FD" w14:textId="77777777" w:rsidR="001E4592" w:rsidRDefault="001E4592" w:rsidP="001E4592">
      <w:pPr>
        <w:widowControl w:val="0"/>
        <w:autoSpaceDE w:val="0"/>
        <w:autoSpaceDN w:val="0"/>
        <w:adjustRightInd w:val="0"/>
        <w:rPr>
          <w:rFonts w:ascii="Arial" w:hAnsi="Arial" w:cs="Arial"/>
          <w:color w:val="1A1A1A"/>
          <w:sz w:val="26"/>
          <w:szCs w:val="26"/>
          <w:u w:color="011833"/>
        </w:rPr>
      </w:pPr>
      <w:r>
        <w:rPr>
          <w:rFonts w:ascii="Arial" w:hAnsi="Arial" w:cs="Arial"/>
          <w:color w:val="1A1A1A"/>
          <w:sz w:val="26"/>
          <w:szCs w:val="26"/>
          <w:u w:color="011833"/>
        </w:rPr>
        <w:t xml:space="preserve">The "30/30 Rule" is a guide for swim meets, clinics, and such. </w:t>
      </w:r>
      <w:r>
        <w:rPr>
          <w:rFonts w:ascii="Arial" w:hAnsi="Arial" w:cs="Arial"/>
          <w:b/>
          <w:bCs/>
          <w:color w:val="1A1A1A"/>
          <w:sz w:val="26"/>
          <w:szCs w:val="26"/>
          <w:u w:color="011833"/>
        </w:rPr>
        <w:t xml:space="preserve">It says: </w:t>
      </w:r>
      <w:r>
        <w:rPr>
          <w:rFonts w:ascii="Arial" w:hAnsi="Arial" w:cs="Arial"/>
          <w:color w:val="1A1A1A"/>
          <w:sz w:val="26"/>
          <w:szCs w:val="26"/>
          <w:u w:color="011833"/>
        </w:rPr>
        <w:t> “When you see lightning, count the time until you hear thunder. If the interval is 30 seconds or less, the thunderstorm is close enough to be dangerous. Seek shelter immediately. Stay indoors until 30 minutes after hearing last thunder. Coaches, officials and meet directors should act accordingly when conducting workouts or meets. Pool operators should consider incorporating lightning safety practices in their pool operations procedures.</w:t>
      </w:r>
    </w:p>
    <w:p w14:paraId="191F279D" w14:textId="77777777" w:rsidR="001E4592" w:rsidRDefault="001E4592" w:rsidP="001E4592">
      <w:pPr>
        <w:widowControl w:val="0"/>
        <w:autoSpaceDE w:val="0"/>
        <w:autoSpaceDN w:val="0"/>
        <w:adjustRightInd w:val="0"/>
        <w:rPr>
          <w:rFonts w:ascii="Arial" w:hAnsi="Arial" w:cs="Arial"/>
          <w:color w:val="1A1A1A"/>
          <w:sz w:val="26"/>
          <w:szCs w:val="26"/>
          <w:u w:color="011833"/>
        </w:rPr>
      </w:pPr>
    </w:p>
    <w:p w14:paraId="5B3F7240" w14:textId="77777777" w:rsidR="008F3B97" w:rsidRDefault="008F3B97" w:rsidP="001E4592">
      <w:pPr>
        <w:widowControl w:val="0"/>
        <w:autoSpaceDE w:val="0"/>
        <w:autoSpaceDN w:val="0"/>
        <w:adjustRightInd w:val="0"/>
        <w:rPr>
          <w:rFonts w:ascii="Arial" w:hAnsi="Arial" w:cs="Arial"/>
          <w:color w:val="1A1A1A"/>
          <w:sz w:val="26"/>
          <w:szCs w:val="26"/>
          <w:u w:color="011833"/>
        </w:rPr>
      </w:pPr>
    </w:p>
    <w:p w14:paraId="2C0ED9C8" w14:textId="77777777" w:rsidR="001E4592" w:rsidRDefault="001E4592" w:rsidP="001E4592">
      <w:pPr>
        <w:widowControl w:val="0"/>
        <w:autoSpaceDE w:val="0"/>
        <w:autoSpaceDN w:val="0"/>
        <w:adjustRightInd w:val="0"/>
        <w:rPr>
          <w:rFonts w:ascii="Arial" w:hAnsi="Arial" w:cs="Arial"/>
          <w:color w:val="1A1A1A"/>
          <w:sz w:val="26"/>
          <w:szCs w:val="26"/>
          <w:u w:color="011833"/>
        </w:rPr>
      </w:pPr>
    </w:p>
    <w:p w14:paraId="50C58541" w14:textId="77777777" w:rsidR="001E4592" w:rsidRDefault="001E4592" w:rsidP="001E4592">
      <w:pPr>
        <w:widowControl w:val="0"/>
        <w:autoSpaceDE w:val="0"/>
        <w:autoSpaceDN w:val="0"/>
        <w:adjustRightInd w:val="0"/>
        <w:rPr>
          <w:rFonts w:ascii="Comic Sans MS" w:hAnsi="Comic Sans MS" w:cs="Comic Sans MS"/>
          <w:u w:color="011833"/>
        </w:rPr>
      </w:pPr>
    </w:p>
    <w:p w14:paraId="4495DFE9" w14:textId="77777777" w:rsidR="001E4592" w:rsidRDefault="001E4592" w:rsidP="001E4592">
      <w:pPr>
        <w:widowControl w:val="0"/>
        <w:autoSpaceDE w:val="0"/>
        <w:autoSpaceDN w:val="0"/>
        <w:adjustRightInd w:val="0"/>
        <w:rPr>
          <w:rFonts w:ascii="Comic Sans MS" w:hAnsi="Comic Sans MS" w:cs="Comic Sans MS"/>
          <w:u w:color="011833"/>
        </w:rPr>
      </w:pPr>
      <w:r>
        <w:rPr>
          <w:rFonts w:ascii="Arial" w:hAnsi="Arial" w:cs="Arial"/>
          <w:b/>
          <w:bCs/>
          <w:color w:val="1A1A1A"/>
          <w:sz w:val="26"/>
          <w:szCs w:val="26"/>
          <w:u w:color="011833"/>
        </w:rPr>
        <w:t>IMPORTANT- READ THIS-</w:t>
      </w:r>
    </w:p>
    <w:p w14:paraId="44BBCA8E" w14:textId="77777777" w:rsidR="00AA08C8" w:rsidRDefault="001E4592" w:rsidP="001E4592">
      <w:r>
        <w:rPr>
          <w:rFonts w:ascii="Arial" w:hAnsi="Arial" w:cs="Arial"/>
          <w:b/>
          <w:bCs/>
          <w:color w:val="1A1A1A"/>
          <w:sz w:val="26"/>
          <w:szCs w:val="26"/>
          <w:u w:color="011833"/>
        </w:rPr>
        <w:t>SEA/</w:t>
      </w:r>
      <w:r>
        <w:rPr>
          <w:rFonts w:ascii="Arial" w:hAnsi="Arial" w:cs="Arial"/>
          <w:b/>
          <w:bCs/>
          <w:i/>
          <w:iCs/>
          <w:color w:val="1A1A1A"/>
          <w:sz w:val="26"/>
          <w:szCs w:val="26"/>
          <w:u w:color="011833"/>
        </w:rPr>
        <w:t>Dolphins</w:t>
      </w:r>
      <w:r>
        <w:rPr>
          <w:rFonts w:ascii="Arial" w:hAnsi="Arial" w:cs="Arial"/>
          <w:b/>
          <w:bCs/>
          <w:color w:val="1A1A1A"/>
          <w:sz w:val="26"/>
          <w:szCs w:val="26"/>
          <w:u w:color="011833"/>
        </w:rPr>
        <w:t xml:space="preserve"> </w:t>
      </w:r>
      <w:proofErr w:type="gramStart"/>
      <w:r>
        <w:rPr>
          <w:rFonts w:ascii="Arial" w:hAnsi="Arial" w:cs="Arial"/>
          <w:b/>
          <w:bCs/>
          <w:color w:val="1A1A1A"/>
          <w:sz w:val="26"/>
          <w:szCs w:val="26"/>
          <w:u w:color="011833"/>
        </w:rPr>
        <w:t>staff are</w:t>
      </w:r>
      <w:proofErr w:type="gramEnd"/>
      <w:r>
        <w:rPr>
          <w:rFonts w:ascii="Arial" w:hAnsi="Arial" w:cs="Arial"/>
          <w:b/>
          <w:bCs/>
          <w:color w:val="1A1A1A"/>
          <w:sz w:val="26"/>
          <w:szCs w:val="26"/>
          <w:u w:color="011833"/>
        </w:rPr>
        <w:t xml:space="preserve"> instructed to end practice immediately, remove swimmers and ones' self from the pool deck and stay with swimmers until their families have picked them up.  </w:t>
      </w:r>
      <w:r>
        <w:rPr>
          <w:rFonts w:ascii="Arial" w:hAnsi="Arial" w:cs="Arial"/>
          <w:b/>
          <w:bCs/>
          <w:color w:val="1A1A1A"/>
          <w:sz w:val="26"/>
          <w:szCs w:val="26"/>
          <w:u w:val="single" w:color="011833"/>
        </w:rPr>
        <w:t>Practice is</w:t>
      </w:r>
      <w:bookmarkStart w:id="0" w:name="_GoBack"/>
      <w:bookmarkEnd w:id="0"/>
      <w:r>
        <w:rPr>
          <w:rFonts w:ascii="Arial" w:hAnsi="Arial" w:cs="Arial"/>
          <w:b/>
          <w:bCs/>
          <w:color w:val="1A1A1A"/>
          <w:sz w:val="26"/>
          <w:szCs w:val="26"/>
          <w:u w:val="single" w:color="011833"/>
        </w:rPr>
        <w:t xml:space="preserve"> Over.</w:t>
      </w:r>
    </w:p>
    <w:sectPr w:rsidR="00AA08C8" w:rsidSect="008F3B97">
      <w:pgSz w:w="12240" w:h="15840"/>
      <w:pgMar w:top="0" w:right="1800" w:bottom="63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altName w:val="Times New Roman"/>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omic Sans MS">
    <w:panose1 w:val="030F0702030302020204"/>
    <w:charset w:val="00"/>
    <w:family w:val="auto"/>
    <w:pitch w:val="variable"/>
    <w:sig w:usb0="00000287" w:usb1="00000000" w:usb2="00000000" w:usb3="00000000" w:csb0="0000009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4592"/>
    <w:rsid w:val="001E4592"/>
    <w:rsid w:val="008F3B97"/>
    <w:rsid w:val="00903D21"/>
    <w:rsid w:val="00AA08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82D4C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E459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E4592"/>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E459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E4592"/>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207</Words>
  <Characters>1185</Characters>
  <Application>Microsoft Macintosh Word</Application>
  <DocSecurity>0</DocSecurity>
  <Lines>9</Lines>
  <Paragraphs>2</Paragraphs>
  <ScaleCrop>false</ScaleCrop>
  <Company>Creative Business Services</Company>
  <LinksUpToDate>false</LinksUpToDate>
  <CharactersWithSpaces>1390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Cieri</dc:creator>
  <cp:keywords/>
  <dc:description/>
  <cp:lastModifiedBy>Tina Cieri</cp:lastModifiedBy>
  <cp:revision>2</cp:revision>
  <dcterms:created xsi:type="dcterms:W3CDTF">2017-01-24T21:18:00Z</dcterms:created>
  <dcterms:modified xsi:type="dcterms:W3CDTF">2017-01-24T21:37:00Z</dcterms:modified>
</cp:coreProperties>
</file>